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BDA56" w14:textId="77777777" w:rsidR="000579E0" w:rsidRDefault="000579E0" w:rsidP="000579E0">
      <w:pPr>
        <w:tabs>
          <w:tab w:val="right" w:pos="3969"/>
        </w:tabs>
        <w:suppressAutoHyphens/>
        <w:rPr>
          <w:rFonts w:eastAsia="Times New Roman" w:cs="Calibri"/>
          <w:b/>
          <w:bCs/>
        </w:rPr>
      </w:pPr>
    </w:p>
    <w:p w14:paraId="5533CFD6" w14:textId="77777777" w:rsidR="000579E0" w:rsidRDefault="000579E0" w:rsidP="000579E0">
      <w:pPr>
        <w:jc w:val="center"/>
        <w:rPr>
          <w:rFonts w:cstheme="minorHAnsi"/>
          <w:b/>
          <w:bCs/>
        </w:rPr>
      </w:pPr>
      <w:r w:rsidRPr="005D2EB3">
        <w:rPr>
          <w:rFonts w:cstheme="minorHAnsi"/>
          <w:b/>
          <w:bCs/>
        </w:rPr>
        <w:t>INFORMACJA O PRZETWARZANIU DANYCH OSOBOWYCH</w:t>
      </w:r>
    </w:p>
    <w:p w14:paraId="3FB9203B" w14:textId="77777777" w:rsidR="000579E0" w:rsidRPr="005D2EB3" w:rsidRDefault="000579E0" w:rsidP="000579E0">
      <w:pPr>
        <w:jc w:val="center"/>
        <w:rPr>
          <w:rFonts w:eastAsia="Times New Roman" w:cstheme="minorHAnsi"/>
          <w:lang w:eastAsia="pl-PL"/>
        </w:rPr>
      </w:pPr>
      <w:r w:rsidRPr="005D2EB3">
        <w:rPr>
          <w:rFonts w:cstheme="minorHAnsi"/>
        </w:rPr>
        <w:t xml:space="preserve">– dotyczy producenta rolnego oraz </w:t>
      </w:r>
      <w:r w:rsidRPr="005D2EB3">
        <w:rPr>
          <w:rFonts w:eastAsia="Times New Roman" w:cstheme="minorHAnsi"/>
          <w:lang w:eastAsia="pl-PL"/>
        </w:rPr>
        <w:t>osoby upoważnionej do reprezentowania producenta rolnego</w:t>
      </w:r>
    </w:p>
    <w:p w14:paraId="3C1648F5" w14:textId="77777777" w:rsidR="000579E0" w:rsidRPr="005D2EB3" w:rsidRDefault="000579E0" w:rsidP="000579E0">
      <w:pPr>
        <w:tabs>
          <w:tab w:val="right" w:pos="3969"/>
        </w:tabs>
        <w:suppressAutoHyphens/>
        <w:rPr>
          <w:rFonts w:cstheme="minorHAnsi"/>
        </w:rPr>
      </w:pPr>
    </w:p>
    <w:p w14:paraId="3DF9AA75" w14:textId="77777777" w:rsidR="000579E0" w:rsidRPr="005D2EB3" w:rsidRDefault="000579E0" w:rsidP="000579E0">
      <w:pPr>
        <w:tabs>
          <w:tab w:val="right" w:pos="3969"/>
        </w:tabs>
        <w:suppressAutoHyphens/>
        <w:ind w:firstLine="567"/>
        <w:rPr>
          <w:rFonts w:cstheme="minorHAnsi"/>
        </w:rPr>
      </w:pPr>
      <w:r>
        <w:rPr>
          <w:rFonts w:cstheme="minorHAnsi"/>
        </w:rPr>
        <w:tab/>
      </w:r>
      <w:r w:rsidRPr="005D2EB3">
        <w:rPr>
          <w:rFonts w:cstheme="minorHAnsi"/>
        </w:rPr>
        <w:t xml:space="preserve">W związku z art. 13 rozporządzenia Parlamentu Europejskiego i Rady (UE) 2016/679 z dnia </w:t>
      </w:r>
      <w:r>
        <w:rPr>
          <w:rFonts w:cstheme="minorHAnsi"/>
        </w:rPr>
        <w:t>27 </w:t>
      </w:r>
      <w:r w:rsidRPr="005D2EB3">
        <w:rPr>
          <w:rFonts w:cstheme="minorHAnsi"/>
        </w:rPr>
        <w:t>kwietnia 2016 r. w sprawie ochrony osób fizycznych w związku z przetwarzaniem danych osobowych i w sprawie swobodnego przepływu takich danych oraz uchylenia dyrektywy 95/46/WE (ogólne rozporządzenie o ochronie danych) (Dz. Urz. UE L 119 z 04.05.20</w:t>
      </w:r>
      <w:r>
        <w:rPr>
          <w:rFonts w:cstheme="minorHAnsi"/>
        </w:rPr>
        <w:t>16, str. 1, Dz. Urz. UE L 127 z </w:t>
      </w:r>
      <w:r w:rsidRPr="005D2EB3">
        <w:rPr>
          <w:rFonts w:cstheme="minorHAnsi"/>
        </w:rPr>
        <w:t>23.05.2018, str. 2 oraz Dz. Urz. UE L 74 z 04.03.2021, str. 35), zwanego dalej "Rozporządzeniem", Urząd Gminy</w:t>
      </w:r>
      <w:r>
        <w:rPr>
          <w:rFonts w:cstheme="minorHAnsi"/>
        </w:rPr>
        <w:t xml:space="preserve"> Raczki </w:t>
      </w:r>
      <w:r w:rsidRPr="005D2EB3">
        <w:rPr>
          <w:rFonts w:cstheme="minorHAnsi"/>
        </w:rPr>
        <w:t xml:space="preserve">informuje, że: </w:t>
      </w:r>
    </w:p>
    <w:p w14:paraId="2E0D20F9" w14:textId="77777777" w:rsidR="000579E0" w:rsidRPr="005D2EB3" w:rsidRDefault="000579E0" w:rsidP="000579E0">
      <w:pPr>
        <w:tabs>
          <w:tab w:val="right" w:pos="3969"/>
        </w:tabs>
        <w:suppressAutoHyphens/>
        <w:rPr>
          <w:rFonts w:cstheme="minorHAnsi"/>
        </w:rPr>
      </w:pPr>
      <w:r w:rsidRPr="005D2EB3">
        <w:rPr>
          <w:rFonts w:cstheme="minorHAnsi"/>
        </w:rPr>
        <w:t xml:space="preserve">1) Administratorem Pani/Pana danych osobowych, zwanym dalej „Administratorem danych” jest </w:t>
      </w:r>
      <w:r w:rsidRPr="000579E0">
        <w:rPr>
          <w:rFonts w:cstheme="minorHAnsi"/>
        </w:rPr>
        <w:t>Wójt Gminy Raczki</w:t>
      </w:r>
      <w:r>
        <w:rPr>
          <w:rFonts w:cstheme="minorHAnsi"/>
        </w:rPr>
        <w:t>.</w:t>
      </w:r>
    </w:p>
    <w:p w14:paraId="48B6BB76" w14:textId="77777777" w:rsidR="000579E0" w:rsidRPr="005D2EB3" w:rsidRDefault="000579E0" w:rsidP="000579E0">
      <w:pPr>
        <w:tabs>
          <w:tab w:val="right" w:pos="3969"/>
        </w:tabs>
        <w:suppressAutoHyphens/>
        <w:rPr>
          <w:rFonts w:cstheme="minorHAnsi"/>
        </w:rPr>
      </w:pPr>
      <w:r w:rsidRPr="005D2EB3">
        <w:rPr>
          <w:rFonts w:cstheme="minorHAnsi"/>
        </w:rPr>
        <w:t xml:space="preserve">2) Z Administratorem danych można kontaktować się poprzez </w:t>
      </w:r>
      <w:r w:rsidRPr="000579E0">
        <w:rPr>
          <w:rFonts w:cstheme="minorHAnsi"/>
        </w:rPr>
        <w:t>e-</w:t>
      </w:r>
      <w:r>
        <w:rPr>
          <w:rFonts w:cstheme="minorHAnsi"/>
        </w:rPr>
        <w:t> </w:t>
      </w:r>
      <w:r w:rsidRPr="000579E0">
        <w:rPr>
          <w:rFonts w:cstheme="minorHAnsi"/>
        </w:rPr>
        <w:t xml:space="preserve">mail: </w:t>
      </w:r>
      <w:hyperlink r:id="rId7" w:history="1">
        <w:r w:rsidRPr="000579E0">
          <w:rPr>
            <w:rStyle w:val="Hipercze"/>
            <w:rFonts w:cstheme="minorHAnsi"/>
          </w:rPr>
          <w:t>ug@raczki.pl</w:t>
        </w:r>
      </w:hyperlink>
      <w:r>
        <w:rPr>
          <w:rFonts w:cstheme="minorHAnsi"/>
        </w:rPr>
        <w:t xml:space="preserve"> </w:t>
      </w:r>
      <w:r w:rsidRPr="005D2EB3">
        <w:rPr>
          <w:rFonts w:cstheme="minorHAnsi"/>
        </w:rPr>
        <w:t xml:space="preserve">lub pisemnie na adres korespondencyjny </w:t>
      </w:r>
      <w:r w:rsidRPr="000579E0">
        <w:rPr>
          <w:rFonts w:cstheme="minorHAnsi"/>
        </w:rPr>
        <w:t>Urząd Gminy Raczki, Plac Kościuszki 14, 16-420 Raczki, tel. +48 (87) 5685925</w:t>
      </w:r>
      <w:r>
        <w:rPr>
          <w:rFonts w:cstheme="minorHAnsi"/>
        </w:rPr>
        <w:t>.</w:t>
      </w:r>
    </w:p>
    <w:p w14:paraId="254270E4" w14:textId="77777777" w:rsidR="000579E0" w:rsidRPr="005D2EB3" w:rsidRDefault="000579E0" w:rsidP="000579E0">
      <w:pPr>
        <w:tabs>
          <w:tab w:val="right" w:pos="3969"/>
        </w:tabs>
        <w:suppressAutoHyphens/>
        <w:rPr>
          <w:rFonts w:cstheme="minorHAnsi"/>
        </w:rPr>
      </w:pPr>
      <w:r w:rsidRPr="005D2EB3">
        <w:rPr>
          <w:rFonts w:cstheme="minorHAnsi"/>
        </w:rPr>
        <w:t xml:space="preserve">3) Administrator danych wyznaczył Inspektora ochrony danych, z którym można kontaktować się </w:t>
      </w:r>
      <w:r>
        <w:rPr>
          <w:rFonts w:cstheme="minorHAnsi"/>
        </w:rPr>
        <w:br/>
      </w:r>
      <w:r w:rsidRPr="005D2EB3">
        <w:rPr>
          <w:rFonts w:cstheme="minorHAnsi"/>
        </w:rPr>
        <w:t xml:space="preserve">w sprawach dotyczących przetwarzania danych osobowych oraz korzystania z praw związanych </w:t>
      </w:r>
      <w:r>
        <w:rPr>
          <w:rFonts w:cstheme="minorHAnsi"/>
        </w:rPr>
        <w:br/>
      </w:r>
      <w:r w:rsidRPr="005D2EB3">
        <w:rPr>
          <w:rFonts w:cstheme="minorHAnsi"/>
        </w:rPr>
        <w:t>z przetwarzaniem danych, poprzez adres e-mail:</w:t>
      </w:r>
      <w:r w:rsidRPr="000579E0">
        <w:rPr>
          <w:rFonts w:cstheme="minorHAnsi"/>
        </w:rPr>
        <w:t xml:space="preserve"> </w:t>
      </w:r>
      <w:hyperlink r:id="rId8" w:history="1">
        <w:r w:rsidRPr="000579E0">
          <w:rPr>
            <w:rStyle w:val="Hipercze"/>
            <w:rFonts w:cstheme="minorHAnsi"/>
          </w:rPr>
          <w:t>iod@raczki.pl</w:t>
        </w:r>
      </w:hyperlink>
      <w:r w:rsidRPr="005D2EB3">
        <w:rPr>
          <w:rFonts w:cstheme="minorHAnsi"/>
        </w:rPr>
        <w:t xml:space="preserve"> lub pisemnie na adres korespondencyjny Administratora danych, wskazany w pkt 2. </w:t>
      </w:r>
    </w:p>
    <w:p w14:paraId="00F19833" w14:textId="77777777" w:rsidR="000579E0" w:rsidRPr="005D2EB3" w:rsidRDefault="000579E0" w:rsidP="000579E0">
      <w:pPr>
        <w:tabs>
          <w:tab w:val="right" w:pos="3969"/>
        </w:tabs>
        <w:suppressAutoHyphens/>
        <w:rPr>
          <w:rFonts w:cstheme="minorHAnsi"/>
        </w:rPr>
      </w:pPr>
      <w:r w:rsidRPr="005D2EB3">
        <w:rPr>
          <w:rFonts w:cstheme="minorHAnsi"/>
        </w:rPr>
        <w:t xml:space="preserve">4) Zebrane dane osobowe będą przetwarzane przez Administratora danych na podstawie art. 6 ust. 1 lit. c Rozporządzenia, tj. gdy jest to niezbędne do wypełnienia obowiązku prawnego ciążącego na Administratorze danych. </w:t>
      </w:r>
    </w:p>
    <w:p w14:paraId="4F6886F0" w14:textId="7F8E5217" w:rsidR="000579E0" w:rsidRPr="005D2EB3" w:rsidRDefault="000579E0" w:rsidP="000579E0">
      <w:pPr>
        <w:tabs>
          <w:tab w:val="right" w:pos="3969"/>
        </w:tabs>
        <w:suppressAutoHyphens/>
        <w:rPr>
          <w:rFonts w:eastAsia="Times New Roman" w:cstheme="minorHAnsi"/>
        </w:rPr>
      </w:pPr>
      <w:r w:rsidRPr="005D2EB3">
        <w:rPr>
          <w:rFonts w:cstheme="minorHAnsi"/>
        </w:rPr>
        <w:t xml:space="preserve">5) Zebrane dane osobowe na podstawie art. 6 ust. 1 lit. c Rozporządzenia będą przetwarzane przez Administratora danych w celu realizacji zadań wynikających z ustawy z dnia </w:t>
      </w:r>
      <w:r w:rsidRPr="005D2EB3">
        <w:rPr>
          <w:rFonts w:eastAsia="Times New Roman" w:cstheme="minorHAnsi"/>
        </w:rPr>
        <w:t>10 marca 2006 r. o zwrocie podatku akcyzowego zawartego w cenie oleju napędowego wykorzystywanego do produkcji rolnej (Dz.</w:t>
      </w:r>
      <w:r>
        <w:rPr>
          <w:rFonts w:eastAsia="Times New Roman" w:cstheme="minorHAnsi"/>
        </w:rPr>
        <w:t xml:space="preserve"> </w:t>
      </w:r>
      <w:r w:rsidRPr="005D2EB3">
        <w:rPr>
          <w:rFonts w:eastAsia="Times New Roman" w:cstheme="minorHAnsi"/>
        </w:rPr>
        <w:t>U. z 2023</w:t>
      </w:r>
      <w:r w:rsidR="00BC0A7A">
        <w:rPr>
          <w:rFonts w:eastAsia="Times New Roman" w:cstheme="minorHAnsi"/>
        </w:rPr>
        <w:t xml:space="preserve"> r.</w:t>
      </w:r>
      <w:r w:rsidRPr="005D2EB3">
        <w:rPr>
          <w:rFonts w:eastAsia="Times New Roman" w:cstheme="minorHAnsi"/>
        </w:rPr>
        <w:t xml:space="preserve"> poz. </w:t>
      </w:r>
      <w:r w:rsidR="00BC0A7A">
        <w:rPr>
          <w:rFonts w:eastAsia="Times New Roman" w:cstheme="minorHAnsi"/>
        </w:rPr>
        <w:t>1948, z 2025 r. 1415</w:t>
      </w:r>
      <w:r w:rsidRPr="005D2EB3">
        <w:rPr>
          <w:rFonts w:eastAsia="Times New Roman" w:cstheme="minorHAnsi"/>
        </w:rPr>
        <w:t>)</w:t>
      </w:r>
      <w:r>
        <w:rPr>
          <w:rFonts w:eastAsia="Times New Roman" w:cstheme="minorHAnsi"/>
        </w:rPr>
        <w:t>.</w:t>
      </w:r>
    </w:p>
    <w:p w14:paraId="780D77AE" w14:textId="77777777" w:rsidR="000579E0" w:rsidRPr="005D2EB3" w:rsidRDefault="000579E0" w:rsidP="000579E0">
      <w:pPr>
        <w:tabs>
          <w:tab w:val="right" w:pos="3969"/>
        </w:tabs>
        <w:suppressAutoHyphens/>
        <w:rPr>
          <w:rFonts w:cstheme="minorHAnsi"/>
        </w:rPr>
      </w:pPr>
      <w:r w:rsidRPr="005D2EB3">
        <w:rPr>
          <w:rFonts w:cstheme="minorHAnsi"/>
        </w:rPr>
        <w:t xml:space="preserve">7) Zebrane dane osobowe na podstawie art. 6 ust. 1 lit. c Rozporządzenia, będą przetwarzane przez okres niezbędny do realizacji zadań, o których mowa w pkt 5. Okres przechowywania danych zostanie każdorazowo przedłużony o okres przedawnienia roszczeń, jeżeli przetwarzanie danych będzie niezbędne do dochodzenia roszczeń lub do obrony przed takimi roszczeniami przez Administratora danych. Ponadto, okres przechowywania danych zostanie przedłużony na okres potrzebny do prowadzenia archiwizacji. </w:t>
      </w:r>
    </w:p>
    <w:p w14:paraId="37B5595B" w14:textId="77777777" w:rsidR="000579E0" w:rsidRPr="005D2EB3" w:rsidRDefault="000579E0" w:rsidP="000579E0">
      <w:pPr>
        <w:tabs>
          <w:tab w:val="right" w:pos="3969"/>
        </w:tabs>
        <w:suppressAutoHyphens/>
        <w:rPr>
          <w:rFonts w:cstheme="minorHAnsi"/>
        </w:rPr>
      </w:pPr>
      <w:r w:rsidRPr="005D2EB3">
        <w:rPr>
          <w:rFonts w:cstheme="minorHAnsi"/>
        </w:rPr>
        <w:t xml:space="preserve">8) Przysługuje Pani/Panu prawo dostępu do Pani/Pana danych osobowych, prawo żądania ich sprostowania, usunięcia lub ograniczenia ich przetwarzania w przypadkach określonych </w:t>
      </w:r>
      <w:r>
        <w:rPr>
          <w:rFonts w:cstheme="minorHAnsi"/>
        </w:rPr>
        <w:br/>
      </w:r>
      <w:r w:rsidRPr="005D2EB3">
        <w:rPr>
          <w:rFonts w:cstheme="minorHAnsi"/>
        </w:rPr>
        <w:t xml:space="preserve">w Rozporządzeniu. </w:t>
      </w:r>
    </w:p>
    <w:p w14:paraId="4331B760" w14:textId="77777777" w:rsidR="000579E0" w:rsidRPr="000579E0" w:rsidRDefault="000579E0" w:rsidP="000579E0">
      <w:pPr>
        <w:pStyle w:val="NormalnyWeb"/>
        <w:jc w:val="both"/>
        <w:rPr>
          <w:rStyle w:val="Pogrubienie"/>
          <w:rFonts w:asciiTheme="minorHAnsi" w:hAnsiTheme="minorHAnsi" w:cstheme="minorHAnsi"/>
          <w:sz w:val="22"/>
        </w:rPr>
      </w:pPr>
      <w:r w:rsidRPr="000579E0">
        <w:rPr>
          <w:rFonts w:asciiTheme="minorHAnsi" w:hAnsiTheme="minorHAnsi" w:cstheme="minorHAnsi"/>
          <w:sz w:val="22"/>
        </w:rPr>
        <w:t>9) W przypadku uznania, że przetwarzanie danych osobowych narusza przepisy Rozporządzenia, przysługuje Pani/Panu prawo wniesienia skargi do Prezesa Urzędu Ochrony Danych Osobowych.</w:t>
      </w:r>
    </w:p>
    <w:p w14:paraId="6554A402" w14:textId="77777777" w:rsidR="0087429F" w:rsidRPr="000579E0" w:rsidRDefault="0087429F" w:rsidP="0087429F">
      <w:pPr>
        <w:pStyle w:val="NormalnyWeb"/>
        <w:spacing w:after="120"/>
        <w:jc w:val="center"/>
        <w:rPr>
          <w:rFonts w:asciiTheme="minorHAnsi" w:hAnsiTheme="minorHAnsi" w:cstheme="minorHAnsi"/>
          <w:b/>
          <w:sz w:val="22"/>
        </w:rPr>
      </w:pPr>
      <w:r w:rsidRPr="000579E0">
        <w:rPr>
          <w:rFonts w:asciiTheme="minorHAnsi" w:hAnsiTheme="minorHAnsi" w:cstheme="minorHAnsi"/>
          <w:b/>
          <w:sz w:val="22"/>
        </w:rPr>
        <w:t>Zgoda na przetwarzanie danych osobowych</w:t>
      </w:r>
    </w:p>
    <w:p w14:paraId="7B24BB29" w14:textId="77777777" w:rsidR="0087429F" w:rsidRPr="000579E0" w:rsidRDefault="0087429F" w:rsidP="0087429F">
      <w:pPr>
        <w:pStyle w:val="NormalnyWeb"/>
        <w:jc w:val="both"/>
        <w:rPr>
          <w:rFonts w:asciiTheme="minorHAnsi" w:hAnsiTheme="minorHAnsi" w:cstheme="minorHAnsi"/>
          <w:sz w:val="22"/>
        </w:rPr>
      </w:pPr>
      <w:r w:rsidRPr="000579E0">
        <w:rPr>
          <w:rStyle w:val="Uwydatnienie"/>
          <w:rFonts w:asciiTheme="minorHAnsi" w:eastAsia="Calibri" w:hAnsiTheme="minorHAnsi" w:cstheme="minorHAnsi"/>
          <w:i w:val="0"/>
          <w:sz w:val="22"/>
        </w:rPr>
        <w:t xml:space="preserve">Wyrażam zgodę na przetwarzanie moich danych osobowych przez ADO – Wójta Gminy Raczki, Urząd Gminy Raczki, Plac Kościuszki 14, 16-420 Raczki </w:t>
      </w:r>
      <w:r w:rsidRPr="000579E0">
        <w:rPr>
          <w:rFonts w:asciiTheme="minorHAnsi" w:hAnsiTheme="minorHAnsi" w:cstheme="minorHAnsi"/>
          <w:sz w:val="22"/>
        </w:rPr>
        <w:t>na potrzeby realizacji zadania dotyczącego zwrotu podatku akcyzowego zawartego w cenie oleju napędowego wykorzystywanego do produkcji rolnej. Jednocześnie potwierdzam zapoznanie się z Informacją Administratora.</w:t>
      </w:r>
    </w:p>
    <w:p w14:paraId="4B2D1D50" w14:textId="77777777" w:rsidR="0087429F" w:rsidRPr="000579E0" w:rsidRDefault="0087429F" w:rsidP="0087429F">
      <w:pPr>
        <w:pStyle w:val="NormalnyWeb"/>
        <w:spacing w:after="0"/>
        <w:ind w:firstLine="708"/>
        <w:jc w:val="both"/>
        <w:rPr>
          <w:rFonts w:asciiTheme="minorHAnsi" w:hAnsiTheme="minorHAnsi" w:cstheme="minorHAnsi"/>
          <w:iCs/>
          <w:sz w:val="22"/>
        </w:rPr>
      </w:pPr>
    </w:p>
    <w:p w14:paraId="1B9169CC" w14:textId="77777777" w:rsidR="0087429F" w:rsidRPr="000579E0" w:rsidRDefault="0087429F" w:rsidP="0087429F">
      <w:pPr>
        <w:pStyle w:val="NormalnyWeb"/>
        <w:spacing w:before="360" w:after="0"/>
        <w:rPr>
          <w:rStyle w:val="Uwydatnienie"/>
          <w:rFonts w:asciiTheme="minorHAnsi" w:eastAsia="Calibri" w:hAnsiTheme="minorHAnsi" w:cstheme="minorHAnsi"/>
          <w:i w:val="0"/>
          <w:sz w:val="22"/>
        </w:rPr>
      </w:pPr>
      <w:r w:rsidRPr="000579E0">
        <w:rPr>
          <w:rStyle w:val="Uwydatnienie"/>
          <w:rFonts w:asciiTheme="minorHAnsi" w:eastAsia="Calibri" w:hAnsiTheme="minorHAnsi" w:cstheme="minorHAnsi"/>
          <w:i w:val="0"/>
          <w:sz w:val="22"/>
        </w:rPr>
        <w:tab/>
      </w:r>
      <w:r w:rsidRPr="000579E0">
        <w:rPr>
          <w:rStyle w:val="Uwydatnienie"/>
          <w:rFonts w:asciiTheme="minorHAnsi" w:eastAsia="Calibri" w:hAnsiTheme="minorHAnsi" w:cstheme="minorHAnsi"/>
          <w:i w:val="0"/>
          <w:sz w:val="22"/>
        </w:rPr>
        <w:tab/>
      </w:r>
      <w:r w:rsidRPr="000579E0">
        <w:rPr>
          <w:rStyle w:val="Uwydatnienie"/>
          <w:rFonts w:asciiTheme="minorHAnsi" w:eastAsia="Calibri" w:hAnsiTheme="minorHAnsi" w:cstheme="minorHAnsi"/>
          <w:i w:val="0"/>
          <w:sz w:val="22"/>
        </w:rPr>
        <w:tab/>
      </w:r>
      <w:r w:rsidRPr="000579E0">
        <w:rPr>
          <w:rStyle w:val="Uwydatnienie"/>
          <w:rFonts w:asciiTheme="minorHAnsi" w:eastAsia="Calibri" w:hAnsiTheme="minorHAnsi" w:cstheme="minorHAnsi"/>
          <w:i w:val="0"/>
          <w:sz w:val="22"/>
        </w:rPr>
        <w:tab/>
      </w:r>
      <w:r w:rsidRPr="000579E0">
        <w:rPr>
          <w:rStyle w:val="Uwydatnienie"/>
          <w:rFonts w:asciiTheme="minorHAnsi" w:eastAsia="Calibri" w:hAnsiTheme="minorHAnsi" w:cstheme="minorHAnsi"/>
          <w:i w:val="0"/>
          <w:sz w:val="22"/>
        </w:rPr>
        <w:tab/>
      </w:r>
      <w:r w:rsidRPr="000579E0">
        <w:rPr>
          <w:rStyle w:val="Uwydatnienie"/>
          <w:rFonts w:asciiTheme="minorHAnsi" w:eastAsia="Calibri" w:hAnsiTheme="minorHAnsi" w:cstheme="minorHAnsi"/>
          <w:i w:val="0"/>
          <w:sz w:val="22"/>
        </w:rPr>
        <w:tab/>
      </w:r>
      <w:r w:rsidRPr="000579E0">
        <w:rPr>
          <w:rStyle w:val="Uwydatnienie"/>
          <w:rFonts w:asciiTheme="minorHAnsi" w:eastAsia="Calibri" w:hAnsiTheme="minorHAnsi" w:cstheme="minorHAnsi"/>
          <w:i w:val="0"/>
          <w:sz w:val="22"/>
        </w:rPr>
        <w:tab/>
      </w:r>
      <w:r w:rsidRPr="000579E0">
        <w:rPr>
          <w:rStyle w:val="Uwydatnienie"/>
          <w:rFonts w:asciiTheme="minorHAnsi" w:eastAsia="Calibri" w:hAnsiTheme="minorHAnsi" w:cstheme="minorHAnsi"/>
          <w:i w:val="0"/>
          <w:sz w:val="22"/>
        </w:rPr>
        <w:tab/>
        <w:t>…...…………………………………..</w:t>
      </w:r>
    </w:p>
    <w:p w14:paraId="349484D0" w14:textId="77777777" w:rsidR="0087429F" w:rsidRPr="000579E0" w:rsidRDefault="000579E0" w:rsidP="0087429F">
      <w:pPr>
        <w:pStyle w:val="NormalnyWeb"/>
        <w:spacing w:after="0"/>
        <w:rPr>
          <w:rFonts w:asciiTheme="minorHAnsi" w:hAnsiTheme="minorHAnsi" w:cstheme="minorHAnsi"/>
          <w:sz w:val="22"/>
        </w:rPr>
      </w:pPr>
      <w:r>
        <w:rPr>
          <w:rStyle w:val="Uwydatnienie"/>
          <w:rFonts w:asciiTheme="minorHAnsi" w:eastAsia="Calibri" w:hAnsiTheme="minorHAnsi" w:cstheme="minorHAnsi"/>
          <w:i w:val="0"/>
          <w:sz w:val="22"/>
        </w:rPr>
        <w:tab/>
      </w:r>
      <w:r>
        <w:rPr>
          <w:rStyle w:val="Uwydatnienie"/>
          <w:rFonts w:asciiTheme="minorHAnsi" w:eastAsia="Calibri" w:hAnsiTheme="minorHAnsi" w:cstheme="minorHAnsi"/>
          <w:i w:val="0"/>
          <w:sz w:val="22"/>
        </w:rPr>
        <w:tab/>
      </w:r>
      <w:r>
        <w:rPr>
          <w:rStyle w:val="Uwydatnienie"/>
          <w:rFonts w:asciiTheme="minorHAnsi" w:eastAsia="Calibri" w:hAnsiTheme="minorHAnsi" w:cstheme="minorHAnsi"/>
          <w:i w:val="0"/>
          <w:sz w:val="22"/>
        </w:rPr>
        <w:tab/>
      </w:r>
      <w:r>
        <w:rPr>
          <w:rStyle w:val="Uwydatnienie"/>
          <w:rFonts w:asciiTheme="minorHAnsi" w:eastAsia="Calibri" w:hAnsiTheme="minorHAnsi" w:cstheme="minorHAnsi"/>
          <w:i w:val="0"/>
          <w:sz w:val="22"/>
        </w:rPr>
        <w:tab/>
      </w:r>
      <w:r>
        <w:rPr>
          <w:rStyle w:val="Uwydatnienie"/>
          <w:rFonts w:asciiTheme="minorHAnsi" w:eastAsia="Calibri" w:hAnsiTheme="minorHAnsi" w:cstheme="minorHAnsi"/>
          <w:i w:val="0"/>
          <w:sz w:val="22"/>
        </w:rPr>
        <w:tab/>
      </w:r>
      <w:r>
        <w:rPr>
          <w:rStyle w:val="Uwydatnienie"/>
          <w:rFonts w:asciiTheme="minorHAnsi" w:eastAsia="Calibri" w:hAnsiTheme="minorHAnsi" w:cstheme="minorHAnsi"/>
          <w:i w:val="0"/>
          <w:sz w:val="22"/>
        </w:rPr>
        <w:tab/>
      </w:r>
      <w:r>
        <w:rPr>
          <w:rStyle w:val="Uwydatnienie"/>
          <w:rFonts w:asciiTheme="minorHAnsi" w:eastAsia="Calibri" w:hAnsiTheme="minorHAnsi" w:cstheme="minorHAnsi"/>
          <w:i w:val="0"/>
          <w:sz w:val="22"/>
        </w:rPr>
        <w:tab/>
      </w:r>
      <w:r>
        <w:rPr>
          <w:rStyle w:val="Uwydatnienie"/>
          <w:rFonts w:asciiTheme="minorHAnsi" w:eastAsia="Calibri" w:hAnsiTheme="minorHAnsi" w:cstheme="minorHAnsi"/>
          <w:i w:val="0"/>
          <w:sz w:val="22"/>
        </w:rPr>
        <w:tab/>
        <w:t xml:space="preserve">              </w:t>
      </w:r>
      <w:r w:rsidR="0087429F" w:rsidRPr="000579E0">
        <w:rPr>
          <w:rStyle w:val="Uwydatnienie"/>
          <w:rFonts w:asciiTheme="minorHAnsi" w:eastAsia="Calibri" w:hAnsiTheme="minorHAnsi" w:cstheme="minorHAnsi"/>
          <w:i w:val="0"/>
          <w:sz w:val="22"/>
        </w:rPr>
        <w:t xml:space="preserve">data i podpis </w:t>
      </w:r>
    </w:p>
    <w:p w14:paraId="40B7E0E6" w14:textId="77777777" w:rsidR="00305ED8" w:rsidRPr="00212ACC" w:rsidRDefault="0087429F" w:rsidP="000579E0">
      <w:pPr>
        <w:rPr>
          <w:rFonts w:ascii="Times New Roman" w:hAnsi="Times New Roman"/>
          <w:color w:val="666666"/>
        </w:rPr>
      </w:pPr>
      <w:r w:rsidRPr="000579E0">
        <w:rPr>
          <w:rStyle w:val="Uwydatnienie"/>
          <w:rFonts w:asciiTheme="minorHAnsi" w:hAnsiTheme="minorHAnsi" w:cstheme="minorHAnsi"/>
          <w:i w:val="0"/>
          <w:szCs w:val="18"/>
        </w:rPr>
        <w:t>*–</w:t>
      </w:r>
      <w:r w:rsidRPr="000579E0">
        <w:rPr>
          <w:rFonts w:asciiTheme="minorHAnsi" w:hAnsiTheme="minorHAnsi" w:cstheme="minorHAnsi"/>
          <w:szCs w:val="18"/>
        </w:rPr>
        <w:t xml:space="preserve"> niewłaściwe skreślić</w:t>
      </w:r>
    </w:p>
    <w:sectPr w:rsidR="00305ED8" w:rsidRPr="00212ACC" w:rsidSect="000579E0">
      <w:headerReference w:type="default" r:id="rId9"/>
      <w:footerReference w:type="default" r:id="rId10"/>
      <w:pgSz w:w="11906" w:h="16838" w:code="9"/>
      <w:pgMar w:top="1418" w:right="1274" w:bottom="1276" w:left="1418" w:header="283"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1BEAB" w14:textId="77777777" w:rsidR="005B3C77" w:rsidRDefault="005B3C77" w:rsidP="00D2794C">
      <w:r>
        <w:separator/>
      </w:r>
    </w:p>
  </w:endnote>
  <w:endnote w:type="continuationSeparator" w:id="0">
    <w:p w14:paraId="15B40C09" w14:textId="77777777" w:rsidR="005B3C77" w:rsidRDefault="005B3C77" w:rsidP="00D27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AE47C" w14:textId="77777777" w:rsidR="0009593E" w:rsidRPr="0040593B" w:rsidRDefault="002B4BED" w:rsidP="0045656A">
    <w:pPr>
      <w:pStyle w:val="Stopka"/>
      <w:jc w:val="center"/>
      <w:rPr>
        <w:b/>
        <w:sz w:val="18"/>
        <w:szCs w:val="18"/>
      </w:rPr>
    </w:pPr>
    <w:r w:rsidRPr="0040593B">
      <w:rPr>
        <w:b/>
        <w:sz w:val="18"/>
        <w:szCs w:val="18"/>
      </w:rPr>
      <w:t>www.</w:t>
    </w:r>
    <w:r w:rsidR="00D2794C" w:rsidRPr="0040593B">
      <w:rPr>
        <w:b/>
        <w:sz w:val="18"/>
        <w:szCs w:val="18"/>
      </w:rPr>
      <w:t>raczki</w:t>
    </w:r>
    <w:r w:rsidRPr="0040593B">
      <w:rPr>
        <w:b/>
        <w:sz w:val="18"/>
        <w:szCs w:val="18"/>
      </w:rPr>
      <w:t>.pl</w:t>
    </w:r>
  </w:p>
  <w:p w14:paraId="045C3062" w14:textId="77777777" w:rsidR="00EF25D5" w:rsidRDefault="0040593B" w:rsidP="00EF25D5">
    <w:pPr>
      <w:pStyle w:val="Stopka"/>
      <w:jc w:val="center"/>
      <w:rPr>
        <w:sz w:val="18"/>
        <w:szCs w:val="18"/>
      </w:rPr>
    </w:pPr>
    <w:r w:rsidRPr="0040593B">
      <w:rPr>
        <w:sz w:val="18"/>
        <w:szCs w:val="18"/>
      </w:rPr>
      <w:t>NIP: 8440008889, REGON: 000542356</w:t>
    </w:r>
  </w:p>
  <w:p w14:paraId="5FB8D014" w14:textId="77777777" w:rsidR="0009593E" w:rsidRPr="00127867" w:rsidRDefault="00D2794C" w:rsidP="00EF25D5">
    <w:pPr>
      <w:pStyle w:val="Stopka"/>
      <w:jc w:val="left"/>
      <w:rPr>
        <w:b/>
        <w:sz w:val="18"/>
        <w:szCs w:val="18"/>
      </w:rPr>
    </w:pPr>
    <w:r w:rsidRPr="00D2794C">
      <w:rPr>
        <w:sz w:val="18"/>
        <w:szCs w:val="18"/>
      </w:rPr>
      <w:t xml:space="preserve">rachunek bankowy </w:t>
    </w:r>
    <w:r w:rsidR="00EF25D5">
      <w:rPr>
        <w:sz w:val="18"/>
        <w:szCs w:val="18"/>
      </w:rPr>
      <w:t>U</w:t>
    </w:r>
    <w:r w:rsidRPr="00D2794C">
      <w:rPr>
        <w:sz w:val="18"/>
        <w:szCs w:val="18"/>
      </w:rPr>
      <w:t xml:space="preserve">rzędu: </w:t>
    </w:r>
    <w:r>
      <w:rPr>
        <w:sz w:val="18"/>
        <w:szCs w:val="18"/>
      </w:rPr>
      <w:t xml:space="preserve"> </w:t>
    </w:r>
    <w:r w:rsidRPr="00D2794C">
      <w:rPr>
        <w:sz w:val="18"/>
        <w:szCs w:val="18"/>
      </w:rPr>
      <w:t xml:space="preserve">Bank Spółdzielczy Rutka Tartak O/Raczki </w:t>
    </w:r>
    <w:r>
      <w:rPr>
        <w:sz w:val="18"/>
        <w:szCs w:val="18"/>
      </w:rPr>
      <w:t xml:space="preserve"> </w:t>
    </w:r>
    <w:r w:rsidRPr="00D2794C">
      <w:rPr>
        <w:sz w:val="18"/>
        <w:szCs w:val="18"/>
      </w:rPr>
      <w:t xml:space="preserve">nr </w:t>
    </w:r>
    <w:r w:rsidRPr="00D2794C">
      <w:rPr>
        <w:b/>
        <w:sz w:val="18"/>
        <w:szCs w:val="18"/>
      </w:rPr>
      <w:t>03 9367 0007 0030 0300 0198 0191</w:t>
    </w:r>
    <w:r w:rsidRPr="00D2794C">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1AB0B" w14:textId="77777777" w:rsidR="005B3C77" w:rsidRDefault="005B3C77" w:rsidP="00D2794C">
      <w:r>
        <w:separator/>
      </w:r>
    </w:p>
  </w:footnote>
  <w:footnote w:type="continuationSeparator" w:id="0">
    <w:p w14:paraId="760450C4" w14:textId="77777777" w:rsidR="005B3C77" w:rsidRDefault="005B3C77" w:rsidP="00D27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19468" w14:textId="77777777" w:rsidR="00D2794C" w:rsidRPr="00D2794C" w:rsidRDefault="00FD510D" w:rsidP="00EF25D5">
    <w:pPr>
      <w:pStyle w:val="Nagwek"/>
      <w:tabs>
        <w:tab w:val="right" w:pos="-3969"/>
        <w:tab w:val="center" w:pos="-3828"/>
        <w:tab w:val="right" w:pos="-1985"/>
        <w:tab w:val="left" w:pos="-1843"/>
        <w:tab w:val="left" w:pos="142"/>
        <w:tab w:val="right" w:pos="2268"/>
        <w:tab w:val="left" w:pos="5670"/>
      </w:tabs>
      <w:ind w:left="4956"/>
      <w:rPr>
        <w:sz w:val="20"/>
        <w:szCs w:val="20"/>
      </w:rPr>
    </w:pPr>
    <w:r>
      <w:rPr>
        <w:noProof/>
        <w:lang w:eastAsia="pl-PL"/>
      </w:rPr>
      <w:drawing>
        <wp:anchor distT="0" distB="0" distL="114300" distR="114300" simplePos="0" relativeHeight="251662336" behindDoc="1" locked="0" layoutInCell="1" allowOverlap="1" wp14:anchorId="7F4072E0" wp14:editId="66840744">
          <wp:simplePos x="0" y="0"/>
          <wp:positionH relativeFrom="margin">
            <wp:posOffset>71120</wp:posOffset>
          </wp:positionH>
          <wp:positionV relativeFrom="paragraph">
            <wp:posOffset>30480</wp:posOffset>
          </wp:positionV>
          <wp:extent cx="622935" cy="714375"/>
          <wp:effectExtent l="0" t="0" r="5715" b="9525"/>
          <wp:wrapTight wrapText="bothSides">
            <wp:wrapPolygon edited="0">
              <wp:start x="0" y="0"/>
              <wp:lineTo x="0" y="21312"/>
              <wp:lineTo x="21138" y="21312"/>
              <wp:lineTo x="21138" y="0"/>
              <wp:lineTo x="0"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935" cy="714375"/>
                  </a:xfrm>
                  <a:prstGeom prst="rect">
                    <a:avLst/>
                  </a:prstGeom>
                  <a:noFill/>
                  <a:ln>
                    <a:noFill/>
                  </a:ln>
                </pic:spPr>
              </pic:pic>
            </a:graphicData>
          </a:graphic>
        </wp:anchor>
      </w:drawing>
    </w:r>
    <w:r w:rsidR="00D2794C" w:rsidRPr="00D2794C">
      <w:rPr>
        <w:sz w:val="20"/>
        <w:szCs w:val="20"/>
      </w:rPr>
      <w:t xml:space="preserve">Urząd Gminy Raczki </w:t>
    </w:r>
  </w:p>
  <w:p w14:paraId="22A72C6E" w14:textId="77777777" w:rsidR="00D2794C" w:rsidRPr="00D2794C" w:rsidRDefault="00D2794C" w:rsidP="00EF25D5">
    <w:pPr>
      <w:pStyle w:val="Nagwek"/>
      <w:tabs>
        <w:tab w:val="right" w:pos="-3969"/>
        <w:tab w:val="center" w:pos="-3828"/>
        <w:tab w:val="right" w:pos="-1985"/>
        <w:tab w:val="left" w:pos="-1843"/>
        <w:tab w:val="left" w:pos="142"/>
        <w:tab w:val="right" w:pos="2268"/>
        <w:tab w:val="left" w:pos="5670"/>
      </w:tabs>
      <w:ind w:left="4956"/>
      <w:rPr>
        <w:sz w:val="20"/>
        <w:szCs w:val="20"/>
      </w:rPr>
    </w:pPr>
    <w:r w:rsidRPr="00D2794C">
      <w:rPr>
        <w:sz w:val="20"/>
        <w:szCs w:val="20"/>
      </w:rPr>
      <w:t>Plac Kościuszki 14</w:t>
    </w:r>
  </w:p>
  <w:p w14:paraId="026038DA" w14:textId="77777777" w:rsidR="00D2794C" w:rsidRPr="00D2794C" w:rsidRDefault="00D2794C" w:rsidP="00EF25D5">
    <w:pPr>
      <w:pStyle w:val="Nagwek"/>
      <w:tabs>
        <w:tab w:val="right" w:pos="-3969"/>
        <w:tab w:val="center" w:pos="-3828"/>
        <w:tab w:val="right" w:pos="-1985"/>
        <w:tab w:val="left" w:pos="-1843"/>
        <w:tab w:val="left" w:pos="142"/>
        <w:tab w:val="right" w:pos="2268"/>
        <w:tab w:val="left" w:pos="5670"/>
      </w:tabs>
      <w:ind w:left="4956"/>
      <w:rPr>
        <w:sz w:val="20"/>
        <w:szCs w:val="20"/>
      </w:rPr>
    </w:pPr>
    <w:r w:rsidRPr="00D2794C">
      <w:rPr>
        <w:sz w:val="20"/>
        <w:szCs w:val="20"/>
      </w:rPr>
      <w:t>16 - 420 Raczki</w:t>
    </w:r>
    <w:r w:rsidRPr="001F524C">
      <w:rPr>
        <w:sz w:val="20"/>
        <w:szCs w:val="20"/>
      </w:rPr>
      <w:t>, woj. podlaskie</w:t>
    </w:r>
  </w:p>
  <w:p w14:paraId="4071C236" w14:textId="77777777" w:rsidR="0009593E" w:rsidRPr="00EE2FF9" w:rsidRDefault="00D2794C" w:rsidP="00EF25D5">
    <w:pPr>
      <w:pStyle w:val="Nagwek"/>
      <w:tabs>
        <w:tab w:val="right" w:pos="-3969"/>
        <w:tab w:val="center" w:pos="-3828"/>
        <w:tab w:val="right" w:pos="-1985"/>
        <w:tab w:val="left" w:pos="-1843"/>
        <w:tab w:val="left" w:pos="142"/>
        <w:tab w:val="right" w:pos="2268"/>
        <w:tab w:val="left" w:pos="5670"/>
      </w:tabs>
      <w:ind w:left="4956"/>
      <w:jc w:val="left"/>
      <w:rPr>
        <w:sz w:val="20"/>
        <w:szCs w:val="20"/>
      </w:rPr>
    </w:pPr>
    <w:r w:rsidRPr="00D2794C">
      <w:rPr>
        <w:sz w:val="20"/>
        <w:szCs w:val="20"/>
      </w:rPr>
      <w:t xml:space="preserve">tel. </w:t>
    </w:r>
    <w:r>
      <w:rPr>
        <w:sz w:val="20"/>
        <w:szCs w:val="20"/>
      </w:rPr>
      <w:t xml:space="preserve"> </w:t>
    </w:r>
    <w:r w:rsidRPr="00D2794C">
      <w:rPr>
        <w:sz w:val="20"/>
        <w:szCs w:val="20"/>
      </w:rPr>
      <w:t>87 568 59 25</w:t>
    </w:r>
    <w:r w:rsidR="00B9190A">
      <w:rPr>
        <w:sz w:val="20"/>
        <w:szCs w:val="20"/>
      </w:rPr>
      <w:t>;</w:t>
    </w:r>
    <w:r w:rsidR="00EF25D5">
      <w:rPr>
        <w:sz w:val="20"/>
        <w:szCs w:val="20"/>
      </w:rPr>
      <w:t xml:space="preserve"> </w:t>
    </w:r>
    <w:r w:rsidRPr="00D2794C">
      <w:rPr>
        <w:sz w:val="20"/>
        <w:szCs w:val="20"/>
      </w:rPr>
      <w:t>fax. 87 568 64 10</w:t>
    </w:r>
    <w:r w:rsidR="002B4BED" w:rsidRPr="005A0957">
      <w:rPr>
        <w:sz w:val="20"/>
        <w:szCs w:val="20"/>
      </w:rPr>
      <w:br/>
    </w:r>
    <w:hyperlink r:id="rId2" w:tgtFrame="_blank" w:history="1">
      <w:r w:rsidR="00EF25D5" w:rsidRPr="00EE2FF9">
        <w:rPr>
          <w:rStyle w:val="Hipercze"/>
          <w:color w:val="auto"/>
          <w:sz w:val="20"/>
          <w:szCs w:val="20"/>
          <w:u w:val="none"/>
        </w:rPr>
        <w:t>a</w:t>
      </w:r>
      <w:r w:rsidR="002B4BED" w:rsidRPr="00EE2FF9">
        <w:rPr>
          <w:rStyle w:val="Hipercze"/>
          <w:color w:val="auto"/>
          <w:sz w:val="20"/>
          <w:szCs w:val="20"/>
          <w:u w:val="none"/>
        </w:rPr>
        <w:t xml:space="preserve">dres  </w:t>
      </w:r>
      <w:proofErr w:type="spellStart"/>
      <w:r w:rsidR="002B4BED" w:rsidRPr="00EE2FF9">
        <w:rPr>
          <w:rStyle w:val="Hipercze"/>
          <w:color w:val="auto"/>
          <w:sz w:val="20"/>
          <w:szCs w:val="20"/>
          <w:u w:val="none"/>
        </w:rPr>
        <w:t>ePUAP</w:t>
      </w:r>
      <w:proofErr w:type="spellEnd"/>
      <w:r w:rsidR="002B4BED" w:rsidRPr="00EE2FF9">
        <w:rPr>
          <w:rStyle w:val="Hipercze"/>
          <w:color w:val="auto"/>
          <w:sz w:val="20"/>
          <w:szCs w:val="20"/>
          <w:u w:val="none"/>
        </w:rPr>
        <w:t xml:space="preserve"> </w:t>
      </w:r>
      <w:r w:rsidR="00EF25D5" w:rsidRPr="00EE2FF9">
        <w:rPr>
          <w:rStyle w:val="Hipercze"/>
          <w:color w:val="auto"/>
          <w:sz w:val="20"/>
          <w:szCs w:val="20"/>
          <w:u w:val="none"/>
        </w:rPr>
        <w:t>–</w:t>
      </w:r>
      <w:r w:rsidR="002B4BED" w:rsidRPr="00EE2FF9">
        <w:rPr>
          <w:rStyle w:val="Hipercze"/>
          <w:color w:val="auto"/>
          <w:sz w:val="20"/>
          <w:szCs w:val="20"/>
          <w:u w:val="none"/>
        </w:rPr>
        <w:t xml:space="preserve"> </w:t>
      </w:r>
      <w:r w:rsidR="00EF25D5" w:rsidRPr="00EE2FF9">
        <w:rPr>
          <w:rStyle w:val="Hipercze"/>
          <w:color w:val="auto"/>
          <w:sz w:val="20"/>
          <w:szCs w:val="20"/>
          <w:u w:val="none"/>
        </w:rPr>
        <w:t>spmvt7505m</w:t>
      </w:r>
      <w:r w:rsidR="002B4BED" w:rsidRPr="00EE2FF9">
        <w:rPr>
          <w:rStyle w:val="Hipercze"/>
          <w:color w:val="auto"/>
          <w:sz w:val="20"/>
          <w:szCs w:val="20"/>
          <w:u w:val="none"/>
        </w:rPr>
        <w:t>/skrytka</w:t>
      </w:r>
    </w:hyperlink>
  </w:p>
  <w:p w14:paraId="6734623E" w14:textId="77777777" w:rsidR="0009593E" w:rsidRPr="00F07DE5" w:rsidRDefault="00000000" w:rsidP="0045656A">
    <w:pPr>
      <w:pStyle w:val="Nagwek"/>
      <w:tabs>
        <w:tab w:val="clear" w:pos="4536"/>
        <w:tab w:val="clear" w:pos="9072"/>
        <w:tab w:val="left" w:pos="2962"/>
      </w:tabs>
      <w:jc w:val="right"/>
      <w:rPr>
        <w:rFonts w:ascii="Adobe Garamond Pro Bold" w:hAnsi="Adobe Garamond Pro Bold"/>
      </w:rPr>
    </w:pPr>
    <w:r>
      <w:rPr>
        <w:rFonts w:ascii="Adobe Garamond Pro Bold" w:hAnsi="Adobe Garamond Pro Bold"/>
        <w:noProof/>
        <w:lang w:eastAsia="pl-PL"/>
      </w:rPr>
      <w:pict w14:anchorId="72179A56">
        <v:line id="Łącznik prosty 1" o:spid="_x0000_s1025" style="position:absolute;left:0;text-align:left;z-index:251659264;visibility:visible;mso-wrap-distance-top:-3e-5mm;mso-wrap-distance-bottom:-3e-5mm;mso-width-relative:margin;mso-height-relative:margin" from="5.75pt,5.1pt" to="453.5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" strokecolor="black [3200]" strokeweight=".5pt">
          <v:stroke joinstyle="miter"/>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D58E8"/>
    <w:multiLevelType w:val="hybridMultilevel"/>
    <w:tmpl w:val="B2944676"/>
    <w:lvl w:ilvl="0" w:tplc="04150017">
      <w:start w:val="1"/>
      <w:numFmt w:val="lowerLetter"/>
      <w:lvlText w:val="%1)"/>
      <w:lvlJc w:val="left"/>
      <w:pPr>
        <w:ind w:left="72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22B409FF"/>
    <w:multiLevelType w:val="hybridMultilevel"/>
    <w:tmpl w:val="51A20380"/>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4903338"/>
    <w:multiLevelType w:val="hybridMultilevel"/>
    <w:tmpl w:val="E81E51E8"/>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34EC7236"/>
    <w:multiLevelType w:val="hybridMultilevel"/>
    <w:tmpl w:val="85F8F8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BC11E71"/>
    <w:multiLevelType w:val="hybridMultilevel"/>
    <w:tmpl w:val="1E144A0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41C608B7"/>
    <w:multiLevelType w:val="hybridMultilevel"/>
    <w:tmpl w:val="3E4E8E86"/>
    <w:lvl w:ilvl="0" w:tplc="04150017">
      <w:start w:val="1"/>
      <w:numFmt w:val="lowerLetter"/>
      <w:lvlText w:val="%1)"/>
      <w:lvlJc w:val="left"/>
      <w:pPr>
        <w:ind w:left="106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 w15:restartNumberingAfterBreak="0">
    <w:nsid w:val="680B4B08"/>
    <w:multiLevelType w:val="hybridMultilevel"/>
    <w:tmpl w:val="6A243D6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6BE32FD8"/>
    <w:multiLevelType w:val="hybridMultilevel"/>
    <w:tmpl w:val="8120520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75243F0B"/>
    <w:multiLevelType w:val="hybridMultilevel"/>
    <w:tmpl w:val="11F662DC"/>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7413BF3"/>
    <w:multiLevelType w:val="hybridMultilevel"/>
    <w:tmpl w:val="3F3A15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ED052C6"/>
    <w:multiLevelType w:val="hybridMultilevel"/>
    <w:tmpl w:val="D5549C00"/>
    <w:lvl w:ilvl="0" w:tplc="CD5CFB86">
      <w:numFmt w:val="bullet"/>
      <w:lvlText w:val=""/>
      <w:lvlJc w:val="left"/>
      <w:pPr>
        <w:ind w:left="1080" w:hanging="360"/>
      </w:pPr>
      <w:rPr>
        <w:rFonts w:ascii="Symbol" w:eastAsia="Times New Roman"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1930114594">
    <w:abstractNumId w:val="6"/>
  </w:num>
  <w:num w:numId="2" w16cid:durableId="353574869">
    <w:abstractNumId w:val="9"/>
  </w:num>
  <w:num w:numId="3" w16cid:durableId="1069618399">
    <w:abstractNumId w:val="3"/>
  </w:num>
  <w:num w:numId="4" w16cid:durableId="841312517">
    <w:abstractNumId w:val="0"/>
  </w:num>
  <w:num w:numId="5" w16cid:durableId="1344699713">
    <w:abstractNumId w:val="5"/>
  </w:num>
  <w:num w:numId="6" w16cid:durableId="1918439948">
    <w:abstractNumId w:val="4"/>
  </w:num>
  <w:num w:numId="7" w16cid:durableId="338167998">
    <w:abstractNumId w:val="2"/>
  </w:num>
  <w:num w:numId="8" w16cid:durableId="369913876">
    <w:abstractNumId w:val="7"/>
  </w:num>
  <w:num w:numId="9" w16cid:durableId="1161577889">
    <w:abstractNumId w:val="8"/>
  </w:num>
  <w:num w:numId="10" w16cid:durableId="1029838580">
    <w:abstractNumId w:val="1"/>
  </w:num>
  <w:num w:numId="11" w16cid:durableId="2028369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794C"/>
    <w:rsid w:val="000272F9"/>
    <w:rsid w:val="000579E0"/>
    <w:rsid w:val="0009593E"/>
    <w:rsid w:val="000A3335"/>
    <w:rsid w:val="000B0915"/>
    <w:rsid w:val="000B722E"/>
    <w:rsid w:val="000D21F8"/>
    <w:rsid w:val="00127867"/>
    <w:rsid w:val="001A6858"/>
    <w:rsid w:val="001F0B72"/>
    <w:rsid w:val="00212ACC"/>
    <w:rsid w:val="002433DA"/>
    <w:rsid w:val="002B25E2"/>
    <w:rsid w:val="002B4089"/>
    <w:rsid w:val="002B4BED"/>
    <w:rsid w:val="002E52A6"/>
    <w:rsid w:val="00302326"/>
    <w:rsid w:val="00305ED8"/>
    <w:rsid w:val="00307D80"/>
    <w:rsid w:val="00320ACF"/>
    <w:rsid w:val="003273AB"/>
    <w:rsid w:val="00327AE8"/>
    <w:rsid w:val="003577F9"/>
    <w:rsid w:val="003D31B6"/>
    <w:rsid w:val="003D7084"/>
    <w:rsid w:val="003F54EB"/>
    <w:rsid w:val="0040593B"/>
    <w:rsid w:val="00415909"/>
    <w:rsid w:val="004B13D5"/>
    <w:rsid w:val="004C67F7"/>
    <w:rsid w:val="005B3C77"/>
    <w:rsid w:val="00633FD0"/>
    <w:rsid w:val="00670782"/>
    <w:rsid w:val="00717C75"/>
    <w:rsid w:val="0072210D"/>
    <w:rsid w:val="00782B8F"/>
    <w:rsid w:val="007942FA"/>
    <w:rsid w:val="0079738F"/>
    <w:rsid w:val="007E6213"/>
    <w:rsid w:val="00821F06"/>
    <w:rsid w:val="0087429F"/>
    <w:rsid w:val="00881C4D"/>
    <w:rsid w:val="00884BC8"/>
    <w:rsid w:val="008E7E9F"/>
    <w:rsid w:val="00904C98"/>
    <w:rsid w:val="009675E7"/>
    <w:rsid w:val="00982F5A"/>
    <w:rsid w:val="00994342"/>
    <w:rsid w:val="00AA6794"/>
    <w:rsid w:val="00B47DC1"/>
    <w:rsid w:val="00B9190A"/>
    <w:rsid w:val="00BB26B9"/>
    <w:rsid w:val="00BC0A7A"/>
    <w:rsid w:val="00C07833"/>
    <w:rsid w:val="00C2343D"/>
    <w:rsid w:val="00D2794C"/>
    <w:rsid w:val="00D417F0"/>
    <w:rsid w:val="00D609D6"/>
    <w:rsid w:val="00D97148"/>
    <w:rsid w:val="00DA6733"/>
    <w:rsid w:val="00DB070F"/>
    <w:rsid w:val="00E92D37"/>
    <w:rsid w:val="00EC4D45"/>
    <w:rsid w:val="00EE2FF9"/>
    <w:rsid w:val="00EF25D5"/>
    <w:rsid w:val="00F1277C"/>
    <w:rsid w:val="00F33E3C"/>
    <w:rsid w:val="00FD51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00F2A"/>
  <w15:docId w15:val="{C4B6B1EF-0D1B-4B26-A024-83574CC0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2794C"/>
    <w:pPr>
      <w:spacing w:after="0" w:line="240" w:lineRule="auto"/>
      <w:jc w:val="both"/>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2794C"/>
    <w:pPr>
      <w:tabs>
        <w:tab w:val="center" w:pos="4536"/>
        <w:tab w:val="right" w:pos="9072"/>
      </w:tabs>
    </w:pPr>
  </w:style>
  <w:style w:type="character" w:customStyle="1" w:styleId="NagwekZnak">
    <w:name w:val="Nagłówek Znak"/>
    <w:basedOn w:val="Domylnaczcionkaakapitu"/>
    <w:link w:val="Nagwek"/>
    <w:uiPriority w:val="99"/>
    <w:rsid w:val="00D2794C"/>
    <w:rPr>
      <w:rFonts w:ascii="Calibri" w:eastAsia="Calibri" w:hAnsi="Calibri" w:cs="Times New Roman"/>
    </w:rPr>
  </w:style>
  <w:style w:type="paragraph" w:styleId="Stopka">
    <w:name w:val="footer"/>
    <w:basedOn w:val="Normalny"/>
    <w:link w:val="StopkaZnak"/>
    <w:uiPriority w:val="99"/>
    <w:unhideWhenUsed/>
    <w:rsid w:val="00D2794C"/>
    <w:pPr>
      <w:tabs>
        <w:tab w:val="center" w:pos="4536"/>
        <w:tab w:val="right" w:pos="9072"/>
      </w:tabs>
    </w:pPr>
  </w:style>
  <w:style w:type="character" w:customStyle="1" w:styleId="StopkaZnak">
    <w:name w:val="Stopka Znak"/>
    <w:basedOn w:val="Domylnaczcionkaakapitu"/>
    <w:link w:val="Stopka"/>
    <w:uiPriority w:val="99"/>
    <w:rsid w:val="00D2794C"/>
    <w:rPr>
      <w:rFonts w:ascii="Calibri" w:eastAsia="Calibri" w:hAnsi="Calibri" w:cs="Times New Roman"/>
    </w:rPr>
  </w:style>
  <w:style w:type="character" w:styleId="Hipercze">
    <w:name w:val="Hyperlink"/>
    <w:uiPriority w:val="99"/>
    <w:unhideWhenUsed/>
    <w:rsid w:val="00D2794C"/>
    <w:rPr>
      <w:color w:val="0000FF"/>
      <w:u w:val="single"/>
    </w:rPr>
  </w:style>
  <w:style w:type="paragraph" w:styleId="Akapitzlist">
    <w:name w:val="List Paragraph"/>
    <w:basedOn w:val="Normalny"/>
    <w:uiPriority w:val="34"/>
    <w:qFormat/>
    <w:rsid w:val="00D2794C"/>
    <w:pPr>
      <w:spacing w:after="160" w:line="256" w:lineRule="auto"/>
      <w:ind w:left="720"/>
      <w:contextualSpacing/>
    </w:pPr>
    <w:rPr>
      <w:rFonts w:asciiTheme="minorHAnsi" w:eastAsiaTheme="minorHAnsi" w:hAnsiTheme="minorHAnsi" w:cstheme="minorBidi"/>
    </w:rPr>
  </w:style>
  <w:style w:type="table" w:styleId="Tabela-Siatka">
    <w:name w:val="Table Grid"/>
    <w:basedOn w:val="Standardowy"/>
    <w:uiPriority w:val="39"/>
    <w:rsid w:val="007E6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982F5A"/>
    <w:rPr>
      <w:b/>
      <w:bCs/>
    </w:rPr>
  </w:style>
  <w:style w:type="paragraph" w:styleId="NormalnyWeb">
    <w:name w:val="Normal (Web)"/>
    <w:basedOn w:val="Normalny"/>
    <w:uiPriority w:val="99"/>
    <w:unhideWhenUsed/>
    <w:rsid w:val="00982F5A"/>
    <w:pPr>
      <w:spacing w:after="165"/>
      <w:jc w:val="left"/>
    </w:pPr>
    <w:rPr>
      <w:rFonts w:ascii="Verdana" w:eastAsia="Times New Roman" w:hAnsi="Verdana"/>
      <w:sz w:val="18"/>
      <w:szCs w:val="18"/>
      <w:lang w:eastAsia="pl-PL"/>
    </w:rPr>
  </w:style>
  <w:style w:type="character" w:styleId="Uwydatnienie">
    <w:name w:val="Emphasis"/>
    <w:basedOn w:val="Domylnaczcionkaakapitu"/>
    <w:qFormat/>
    <w:rsid w:val="008742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46617">
      <w:bodyDiv w:val="1"/>
      <w:marLeft w:val="0"/>
      <w:marRight w:val="0"/>
      <w:marTop w:val="0"/>
      <w:marBottom w:val="0"/>
      <w:divBdr>
        <w:top w:val="none" w:sz="0" w:space="0" w:color="auto"/>
        <w:left w:val="none" w:sz="0" w:space="0" w:color="auto"/>
        <w:bottom w:val="none" w:sz="0" w:space="0" w:color="auto"/>
        <w:right w:val="none" w:sz="0" w:space="0" w:color="auto"/>
      </w:divBdr>
    </w:div>
    <w:div w:id="155070820">
      <w:bodyDiv w:val="1"/>
      <w:marLeft w:val="0"/>
      <w:marRight w:val="0"/>
      <w:marTop w:val="0"/>
      <w:marBottom w:val="0"/>
      <w:divBdr>
        <w:top w:val="none" w:sz="0" w:space="0" w:color="auto"/>
        <w:left w:val="none" w:sz="0" w:space="0" w:color="auto"/>
        <w:bottom w:val="none" w:sz="0" w:space="0" w:color="auto"/>
        <w:right w:val="none" w:sz="0" w:space="0" w:color="auto"/>
      </w:divBdr>
    </w:div>
    <w:div w:id="625350953">
      <w:bodyDiv w:val="1"/>
      <w:marLeft w:val="0"/>
      <w:marRight w:val="0"/>
      <w:marTop w:val="0"/>
      <w:marBottom w:val="0"/>
      <w:divBdr>
        <w:top w:val="none" w:sz="0" w:space="0" w:color="auto"/>
        <w:left w:val="none" w:sz="0" w:space="0" w:color="auto"/>
        <w:bottom w:val="none" w:sz="0" w:space="0" w:color="auto"/>
        <w:right w:val="none" w:sz="0" w:space="0" w:color="auto"/>
      </w:divBdr>
    </w:div>
    <w:div w:id="155832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raczki.pl" TargetMode="External"/><Relationship Id="rId3" Type="http://schemas.openxmlformats.org/officeDocument/2006/relationships/settings" Target="settings.xml"/><Relationship Id="rId7" Type="http://schemas.openxmlformats.org/officeDocument/2006/relationships/hyperlink" Target="mailto:ug@raczki.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s://epuap.gov.pl/wps/portal/strefa-klienta/katalog-spraw/profil-urzedu/2001052"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464</Words>
  <Characters>2785</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mariusz.zalewski@raczki.pl</cp:lastModifiedBy>
  <cp:revision>6</cp:revision>
  <cp:lastPrinted>2026-01-21T13:50:00Z</cp:lastPrinted>
  <dcterms:created xsi:type="dcterms:W3CDTF">2023-07-11T13:06:00Z</dcterms:created>
  <dcterms:modified xsi:type="dcterms:W3CDTF">2026-01-23T09:49:00Z</dcterms:modified>
</cp:coreProperties>
</file>